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C390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1A502089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16EC609F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0560C666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7E9B6F12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3BDEF772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4EC426CF" w14:textId="77777777" w:rsidR="00CB7404" w:rsidRDefault="00CB7404" w:rsidP="00367E6D">
      <w:pPr>
        <w:rPr>
          <w:rFonts w:ascii="Arial" w:hAnsi="Arial" w:cs="Arial"/>
          <w:sz w:val="20"/>
          <w:szCs w:val="20"/>
        </w:rPr>
      </w:pPr>
    </w:p>
    <w:p w14:paraId="559A1586" w14:textId="73C7B052" w:rsidR="00367E6D" w:rsidRDefault="00367E6D" w:rsidP="00367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[Letter date]</w:t>
      </w:r>
    </w:p>
    <w:p w14:paraId="559A1587" w14:textId="77777777" w:rsidR="00367E6D" w:rsidRDefault="00367E6D" w:rsidP="00367E6D">
      <w:pPr>
        <w:rPr>
          <w:rFonts w:ascii="Arial" w:hAnsi="Arial" w:cs="Arial"/>
          <w:sz w:val="20"/>
          <w:szCs w:val="20"/>
        </w:rPr>
      </w:pPr>
    </w:p>
    <w:p w14:paraId="559A1588" w14:textId="77777777" w:rsidR="00367E6D" w:rsidRDefault="00367E6D" w:rsidP="00367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[Recipient’s name]</w:t>
      </w:r>
    </w:p>
    <w:p w14:paraId="559A1589" w14:textId="77777777" w:rsidR="00367E6D" w:rsidRDefault="00367E6D" w:rsidP="00367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[Address]</w:t>
      </w:r>
    </w:p>
    <w:p w14:paraId="559A158A" w14:textId="77777777" w:rsidR="00367E6D" w:rsidRDefault="00367E6D" w:rsidP="00367E6D">
      <w:pPr>
        <w:rPr>
          <w:rFonts w:ascii="Arial" w:hAnsi="Arial" w:cs="Arial"/>
          <w:sz w:val="20"/>
          <w:szCs w:val="20"/>
        </w:rPr>
      </w:pPr>
      <w:r w:rsidRPr="002B54F8">
        <w:rPr>
          <w:rFonts w:ascii="Arial" w:hAnsi="Arial" w:cs="Arial"/>
          <w:sz w:val="20"/>
          <w:szCs w:val="20"/>
        </w:rPr>
        <w:t>[City, State Zip]</w:t>
      </w:r>
    </w:p>
    <w:p w14:paraId="2EB18332" w14:textId="52BBA883" w:rsidR="00910E60" w:rsidRPr="002B5A06" w:rsidRDefault="00910E60" w:rsidP="00910E60">
      <w:pPr>
        <w:pStyle w:val="NormalWeb"/>
        <w:rPr>
          <w:rFonts w:ascii="Arial" w:hAnsi="Arial" w:cs="Arial"/>
          <w:sz w:val="20"/>
          <w:szCs w:val="20"/>
        </w:rPr>
      </w:pPr>
      <w:r w:rsidRPr="002B5A06">
        <w:rPr>
          <w:rFonts w:ascii="Arial" w:hAnsi="Arial" w:cs="Arial"/>
          <w:sz w:val="20"/>
          <w:szCs w:val="20"/>
        </w:rPr>
        <w:t xml:space="preserve">Re: Your U.S. Bank account </w:t>
      </w:r>
      <w:r w:rsidR="00AD673A" w:rsidRPr="002B5A06">
        <w:rPr>
          <w:rFonts w:ascii="Arial" w:hAnsi="Arial" w:cs="Arial"/>
          <w:sz w:val="20"/>
          <w:szCs w:val="20"/>
        </w:rPr>
        <w:t xml:space="preserve">ending in </w:t>
      </w:r>
      <w:r w:rsidR="00AD673A" w:rsidRPr="002B5A06">
        <w:rPr>
          <w:rFonts w:ascii="Arial" w:hAnsi="Arial" w:cs="Arial"/>
          <w:color w:val="FF0000"/>
          <w:sz w:val="20"/>
          <w:szCs w:val="20"/>
        </w:rPr>
        <w:t>XXXX</w:t>
      </w:r>
    </w:p>
    <w:p w14:paraId="6B02DCDE" w14:textId="209943FD" w:rsidR="00910E60" w:rsidRPr="002B5A06" w:rsidRDefault="00910E60" w:rsidP="00910E6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B5A06">
        <w:rPr>
          <w:rFonts w:asciiTheme="minorHAnsi" w:hAnsiTheme="minorHAnsi" w:cstheme="minorHAnsi"/>
          <w:sz w:val="20"/>
          <w:szCs w:val="20"/>
        </w:rPr>
        <w:t xml:space="preserve">Dear [Customer Name]: </w:t>
      </w:r>
    </w:p>
    <w:p w14:paraId="4D3ED152" w14:textId="04A91047" w:rsidR="007920C2" w:rsidRPr="002B5A06" w:rsidRDefault="00910E60" w:rsidP="004155A5">
      <w:pPr>
        <w:rPr>
          <w:rFonts w:asciiTheme="minorHAnsi" w:hAnsiTheme="minorHAnsi" w:cstheme="minorHAnsi"/>
          <w:sz w:val="20"/>
          <w:szCs w:val="20"/>
        </w:rPr>
      </w:pPr>
      <w:r w:rsidRPr="002B5A06">
        <w:rPr>
          <w:rFonts w:asciiTheme="minorHAnsi" w:hAnsiTheme="minorHAnsi" w:cstheme="minorHAnsi"/>
          <w:sz w:val="20"/>
          <w:szCs w:val="20"/>
        </w:rPr>
        <w:t xml:space="preserve">Thank you for choosing U.S. Bank as your financial services provider. </w:t>
      </w:r>
      <w:r w:rsidR="004155A5" w:rsidRPr="002B5A06">
        <w:rPr>
          <w:rFonts w:asciiTheme="minorHAnsi" w:hAnsiTheme="minorHAnsi" w:cstheme="minorHAnsi"/>
          <w:sz w:val="20"/>
          <w:szCs w:val="20"/>
        </w:rPr>
        <w:t>We’re here to help safeguard your data and want to let you know that our security team identified what is called a credential reuse attack</w:t>
      </w:r>
      <w:r w:rsidR="00C30D59" w:rsidRPr="002B5A06">
        <w:rPr>
          <w:rFonts w:asciiTheme="minorHAnsi" w:hAnsiTheme="minorHAnsi" w:cstheme="minorHAnsi"/>
          <w:sz w:val="20"/>
          <w:szCs w:val="20"/>
        </w:rPr>
        <w:t xml:space="preserve"> </w:t>
      </w:r>
      <w:r w:rsidR="004155A5" w:rsidRPr="002B5A06">
        <w:rPr>
          <w:rFonts w:asciiTheme="minorHAnsi" w:hAnsiTheme="minorHAnsi" w:cstheme="minorHAnsi"/>
          <w:sz w:val="20"/>
          <w:szCs w:val="20"/>
        </w:rPr>
        <w:t>on your account</w:t>
      </w:r>
      <w:r w:rsidR="007920C2" w:rsidRPr="002B5A0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EC7487" w14:textId="5BC40146" w:rsidR="004155A5" w:rsidRPr="002B5A06" w:rsidRDefault="004155A5" w:rsidP="004155A5">
      <w:pPr>
        <w:rPr>
          <w:rFonts w:asciiTheme="minorHAnsi" w:hAnsiTheme="minorHAnsi" w:cstheme="minorHAnsi"/>
          <w:sz w:val="20"/>
          <w:szCs w:val="20"/>
        </w:rPr>
      </w:pPr>
    </w:p>
    <w:p w14:paraId="0971B0FA" w14:textId="590C32A8" w:rsidR="007920C2" w:rsidRPr="002B5A06" w:rsidRDefault="007920C2" w:rsidP="004155A5">
      <w:pPr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2B5A06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What is a credential reuse </w:t>
      </w:r>
      <w:proofErr w:type="gramStart"/>
      <w:r w:rsidRPr="002B5A06">
        <w:rPr>
          <w:rFonts w:asciiTheme="minorHAnsi" w:hAnsiTheme="minorHAnsi" w:cstheme="minorHAnsi"/>
          <w:b/>
          <w:bCs/>
          <w:color w:val="002060"/>
          <w:sz w:val="20"/>
          <w:szCs w:val="20"/>
        </w:rPr>
        <w:t>attack:</w:t>
      </w:r>
      <w:proofErr w:type="gramEnd"/>
    </w:p>
    <w:p w14:paraId="2480595E" w14:textId="3A544358" w:rsidR="007920C2" w:rsidRPr="002B5A06" w:rsidRDefault="004155A5" w:rsidP="007920C2">
      <w:pPr>
        <w:rPr>
          <w:rFonts w:asciiTheme="minorHAnsi" w:hAnsiTheme="minorHAnsi" w:cstheme="minorHAnsi"/>
          <w:sz w:val="20"/>
          <w:szCs w:val="20"/>
        </w:rPr>
      </w:pPr>
      <w:r w:rsidRPr="002B5A06">
        <w:rPr>
          <w:rFonts w:asciiTheme="minorHAnsi" w:hAnsiTheme="minorHAnsi" w:cstheme="minorHAnsi"/>
          <w:sz w:val="20"/>
          <w:szCs w:val="20"/>
        </w:rPr>
        <w:t xml:space="preserve">Credential reuse attacks occur when unauthorized parties use stolen user ID and passwords that are generally obtained from a compromised site where you used the same log in credentials. </w:t>
      </w:r>
      <w:r w:rsidR="002B5A06">
        <w:rPr>
          <w:rFonts w:asciiTheme="minorHAnsi" w:hAnsiTheme="minorHAnsi" w:cstheme="minorHAnsi"/>
          <w:sz w:val="20"/>
          <w:szCs w:val="20"/>
        </w:rPr>
        <w:t>That’s why i</w:t>
      </w:r>
      <w:r w:rsidR="00FF42E8" w:rsidRPr="002B5A06">
        <w:rPr>
          <w:rFonts w:ascii="Arial" w:hAnsi="Arial" w:cs="Arial"/>
          <w:sz w:val="20"/>
          <w:szCs w:val="20"/>
        </w:rPr>
        <w:t>t’s recommended t</w:t>
      </w:r>
      <w:r w:rsidR="002B5A06" w:rsidRPr="002B5A06">
        <w:rPr>
          <w:rFonts w:ascii="Arial" w:hAnsi="Arial" w:cs="Arial"/>
          <w:sz w:val="20"/>
          <w:szCs w:val="20"/>
        </w:rPr>
        <w:t>hat you</w:t>
      </w:r>
      <w:r w:rsidR="00FF42E8" w:rsidRPr="002B5A06">
        <w:rPr>
          <w:rFonts w:ascii="Arial" w:hAnsi="Arial" w:cs="Arial"/>
          <w:sz w:val="20"/>
          <w:szCs w:val="20"/>
        </w:rPr>
        <w:t xml:space="preserve"> choose a unique ID and password </w:t>
      </w:r>
      <w:r w:rsidR="002B5A06" w:rsidRPr="002B5A06">
        <w:rPr>
          <w:rFonts w:ascii="Arial" w:hAnsi="Arial" w:cs="Arial"/>
          <w:sz w:val="20"/>
          <w:szCs w:val="20"/>
        </w:rPr>
        <w:t xml:space="preserve">for each online account </w:t>
      </w:r>
      <w:r w:rsidR="00FF42E8" w:rsidRPr="002B5A06">
        <w:rPr>
          <w:rFonts w:ascii="Arial" w:hAnsi="Arial" w:cs="Arial"/>
          <w:sz w:val="20"/>
          <w:szCs w:val="20"/>
        </w:rPr>
        <w:t>and not one that has been used previously.</w:t>
      </w:r>
    </w:p>
    <w:p w14:paraId="23963736" w14:textId="6AF125D1" w:rsidR="004155A5" w:rsidRPr="002B5A06" w:rsidRDefault="004155A5" w:rsidP="004155A5">
      <w:pPr>
        <w:rPr>
          <w:rFonts w:asciiTheme="minorHAnsi" w:hAnsiTheme="minorHAnsi" w:cstheme="minorHAnsi"/>
          <w:sz w:val="20"/>
          <w:szCs w:val="20"/>
        </w:rPr>
      </w:pPr>
    </w:p>
    <w:p w14:paraId="39C8D98E" w14:textId="77777777" w:rsidR="007920C2" w:rsidRPr="002B5A06" w:rsidRDefault="007920C2" w:rsidP="007920C2">
      <w:pPr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2B5A06">
        <w:rPr>
          <w:rFonts w:asciiTheme="minorHAnsi" w:hAnsiTheme="minorHAnsi" w:cstheme="minorHAnsi"/>
          <w:b/>
          <w:bCs/>
          <w:color w:val="002060"/>
          <w:sz w:val="20"/>
          <w:szCs w:val="20"/>
        </w:rPr>
        <w:t>What information was involved:</w:t>
      </w:r>
    </w:p>
    <w:p w14:paraId="694EE81D" w14:textId="159F3554" w:rsidR="007920C2" w:rsidRPr="002B5A06" w:rsidRDefault="002B5A06" w:rsidP="007920C2">
      <w:pPr>
        <w:rPr>
          <w:rFonts w:asciiTheme="minorHAnsi" w:hAnsiTheme="minorHAnsi" w:cstheme="minorHAnsi"/>
          <w:sz w:val="20"/>
          <w:szCs w:val="20"/>
        </w:rPr>
      </w:pPr>
      <w:r w:rsidRPr="002B5A06">
        <w:rPr>
          <w:rFonts w:asciiTheme="minorHAnsi" w:hAnsiTheme="minorHAnsi" w:cstheme="minorHAnsi"/>
          <w:sz w:val="20"/>
          <w:szCs w:val="20"/>
        </w:rPr>
        <w:t>In addition to your user ID and password, w</w:t>
      </w:r>
      <w:r w:rsidR="007920C2" w:rsidRPr="002B5A06">
        <w:rPr>
          <w:rFonts w:asciiTheme="minorHAnsi" w:hAnsiTheme="minorHAnsi" w:cstheme="minorHAnsi"/>
          <w:sz w:val="20"/>
          <w:szCs w:val="20"/>
        </w:rPr>
        <w:t>e have reason to believe that your account information may be at risk</w:t>
      </w:r>
      <w:r w:rsidR="00FF42E8" w:rsidRPr="002B5A06">
        <w:rPr>
          <w:rFonts w:asciiTheme="minorHAnsi" w:hAnsiTheme="minorHAnsi" w:cstheme="minorHAnsi"/>
          <w:sz w:val="20"/>
          <w:szCs w:val="20"/>
        </w:rPr>
        <w:t xml:space="preserve">. This includes information </w:t>
      </w:r>
      <w:r w:rsidR="007920C2" w:rsidRPr="002B5A06">
        <w:rPr>
          <w:rFonts w:asciiTheme="minorHAnsi" w:hAnsiTheme="minorHAnsi" w:cstheme="minorHAnsi"/>
          <w:sz w:val="20"/>
          <w:szCs w:val="20"/>
        </w:rPr>
        <w:t xml:space="preserve">such as your account number, name, </w:t>
      </w:r>
      <w:proofErr w:type="gramStart"/>
      <w:r w:rsidR="007920C2" w:rsidRPr="002B5A06">
        <w:rPr>
          <w:rFonts w:asciiTheme="minorHAnsi" w:hAnsiTheme="minorHAnsi" w:cstheme="minorHAnsi"/>
          <w:sz w:val="20"/>
          <w:szCs w:val="20"/>
        </w:rPr>
        <w:t>address</w:t>
      </w:r>
      <w:proofErr w:type="gramEnd"/>
      <w:r w:rsidR="00FF42E8" w:rsidRPr="002B5A06">
        <w:rPr>
          <w:rFonts w:asciiTheme="minorHAnsi" w:hAnsiTheme="minorHAnsi" w:cstheme="minorHAnsi"/>
          <w:sz w:val="20"/>
          <w:szCs w:val="20"/>
        </w:rPr>
        <w:t xml:space="preserve"> </w:t>
      </w:r>
      <w:r w:rsidR="007920C2" w:rsidRPr="002B5A06">
        <w:rPr>
          <w:rFonts w:asciiTheme="minorHAnsi" w:hAnsiTheme="minorHAnsi" w:cstheme="minorHAnsi"/>
          <w:sz w:val="20"/>
          <w:szCs w:val="20"/>
        </w:rPr>
        <w:t>and phone number</w:t>
      </w:r>
      <w:r w:rsidR="00FF42E8" w:rsidRPr="002B5A06">
        <w:rPr>
          <w:rFonts w:asciiTheme="minorHAnsi" w:hAnsiTheme="minorHAnsi" w:cstheme="minorHAnsi"/>
          <w:sz w:val="20"/>
          <w:szCs w:val="20"/>
        </w:rPr>
        <w:t>.</w:t>
      </w:r>
    </w:p>
    <w:p w14:paraId="44808C2F" w14:textId="77777777" w:rsidR="007920C2" w:rsidRPr="002B5A06" w:rsidRDefault="007920C2" w:rsidP="007920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67F03FD6" w14:textId="4CFF3F74" w:rsidR="007920C2" w:rsidRPr="002B5A06" w:rsidRDefault="007920C2" w:rsidP="007920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B5A06">
        <w:rPr>
          <w:rFonts w:asciiTheme="minorHAnsi" w:hAnsiTheme="minorHAnsi" w:cstheme="minorHAnsi"/>
          <w:b/>
          <w:color w:val="002060"/>
          <w:sz w:val="20"/>
          <w:szCs w:val="20"/>
        </w:rPr>
        <w:t>What are we doing:</w:t>
      </w:r>
    </w:p>
    <w:p w14:paraId="718F62B6" w14:textId="3F1EB40C" w:rsidR="00B818A1" w:rsidRPr="002B5A06" w:rsidRDefault="00015EF4" w:rsidP="007920C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4331C9">
        <w:rPr>
          <w:rFonts w:ascii="Arial" w:hAnsi="Arial" w:cs="Arial"/>
          <w:sz w:val="20"/>
          <w:szCs w:val="20"/>
        </w:rPr>
        <w:t>To limit exposure of your information, we immediately suspended your online and mobile banking access (user ID)</w:t>
      </w:r>
      <w:r>
        <w:rPr>
          <w:rFonts w:ascii="Arial" w:hAnsi="Arial" w:cs="Arial"/>
          <w:sz w:val="20"/>
          <w:szCs w:val="20"/>
        </w:rPr>
        <w:t xml:space="preserve"> and </w:t>
      </w:r>
      <w:r w:rsidR="007920C2" w:rsidRPr="002B5A06">
        <w:rPr>
          <w:rFonts w:asciiTheme="minorHAnsi" w:hAnsiTheme="minorHAnsi" w:cstheme="minorHAnsi"/>
          <w:bCs/>
          <w:sz w:val="20"/>
          <w:szCs w:val="20"/>
        </w:rPr>
        <w:t>have since placed restraints on your account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E662E8" w:rsidRPr="002B5A0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E2A62" w:rsidRPr="004331C9">
        <w:rPr>
          <w:rFonts w:ascii="Arial" w:hAnsi="Arial" w:cs="Arial"/>
          <w:sz w:val="20"/>
          <w:szCs w:val="20"/>
        </w:rPr>
        <w:t xml:space="preserve">We also </w:t>
      </w:r>
      <w:r w:rsidR="00EE2A62" w:rsidRPr="004331C9">
        <w:rPr>
          <w:rFonts w:ascii="Arial" w:hAnsi="Arial" w:cs="Arial"/>
          <w:bCs/>
          <w:sz w:val="20"/>
          <w:szCs w:val="20"/>
        </w:rPr>
        <w:t xml:space="preserve">attempted to call you directly to issue a </w:t>
      </w:r>
      <w:r w:rsidR="00EE2A62" w:rsidRPr="004331C9">
        <w:rPr>
          <w:rFonts w:ascii="Arial" w:hAnsi="Arial" w:cs="Arial"/>
          <w:sz w:val="20"/>
          <w:szCs w:val="20"/>
        </w:rPr>
        <w:t>new account number and online profile for you</w:t>
      </w:r>
      <w:r w:rsidR="00EE2A62" w:rsidRPr="004331C9">
        <w:rPr>
          <w:rFonts w:ascii="Arial" w:hAnsi="Arial" w:cs="Arial"/>
          <w:bCs/>
          <w:sz w:val="20"/>
          <w:szCs w:val="20"/>
        </w:rPr>
        <w:t>.</w:t>
      </w:r>
    </w:p>
    <w:p w14:paraId="17206F20" w14:textId="4400372A" w:rsidR="00B818A1" w:rsidRPr="002B5A06" w:rsidRDefault="00B818A1" w:rsidP="00EB63E8">
      <w:pPr>
        <w:rPr>
          <w:rFonts w:asciiTheme="minorHAnsi" w:hAnsiTheme="minorHAnsi" w:cstheme="minorHAnsi"/>
          <w:sz w:val="20"/>
          <w:szCs w:val="20"/>
        </w:rPr>
      </w:pPr>
    </w:p>
    <w:p w14:paraId="575121D2" w14:textId="6CBC1D19" w:rsidR="007920C2" w:rsidRPr="002B5A06" w:rsidRDefault="007920C2" w:rsidP="00EB63E8">
      <w:pPr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2B5A06">
        <w:rPr>
          <w:rFonts w:asciiTheme="minorHAnsi" w:hAnsiTheme="minorHAnsi" w:cstheme="minorHAnsi"/>
          <w:b/>
          <w:bCs/>
          <w:color w:val="002060"/>
          <w:sz w:val="20"/>
          <w:szCs w:val="20"/>
        </w:rPr>
        <w:t>What you can do:</w:t>
      </w:r>
    </w:p>
    <w:p w14:paraId="4AB5930B" w14:textId="4EE09C42" w:rsidR="00263F6E" w:rsidRDefault="00263F6E" w:rsidP="00263F6E">
      <w:pPr>
        <w:pStyle w:val="K03Paragraph"/>
        <w:numPr>
          <w:ilvl w:val="0"/>
          <w:numId w:val="4"/>
        </w:numPr>
        <w:spacing w:after="0" w:line="240" w:lineRule="auto"/>
      </w:pPr>
      <w:r>
        <w:t xml:space="preserve">Please </w:t>
      </w:r>
      <w:r w:rsidR="00A71001">
        <w:rPr>
          <w:rFonts w:asciiTheme="minorHAnsi" w:hAnsiTheme="minorHAnsi" w:cstheme="minorHAnsi"/>
        </w:rPr>
        <w:t>cal</w:t>
      </w:r>
      <w:r w:rsidR="00803381">
        <w:rPr>
          <w:rFonts w:asciiTheme="minorHAnsi" w:hAnsiTheme="minorHAnsi" w:cstheme="minorHAnsi"/>
        </w:rPr>
        <w:t xml:space="preserve">l </w:t>
      </w:r>
      <w:r w:rsidR="008A4846">
        <w:rPr>
          <w:rFonts w:asciiTheme="minorHAnsi" w:hAnsiTheme="minorHAnsi" w:cstheme="minorHAnsi"/>
        </w:rPr>
        <w:t xml:space="preserve">the </w:t>
      </w:r>
      <w:r w:rsidR="00803381" w:rsidRPr="00684E8E">
        <w:t xml:space="preserve">U.S. Bank </w:t>
      </w:r>
      <w:r w:rsidR="00803381">
        <w:t>Fraud Liaison Center</w:t>
      </w:r>
      <w:r w:rsidR="00803381" w:rsidRPr="00684E8E">
        <w:t xml:space="preserve"> at</w:t>
      </w:r>
      <w:r w:rsidR="00803381">
        <w:t xml:space="preserve"> 877</w:t>
      </w:r>
      <w:r w:rsidR="002B0F35">
        <w:t>.</w:t>
      </w:r>
      <w:r w:rsidR="00803381">
        <w:t>595</w:t>
      </w:r>
      <w:r w:rsidR="002B0F35">
        <w:t>.</w:t>
      </w:r>
      <w:r w:rsidR="00803381">
        <w:t>6256</w:t>
      </w:r>
      <w:r w:rsidR="00A71001">
        <w:rPr>
          <w:rFonts w:asciiTheme="minorHAnsi" w:hAnsiTheme="minorHAnsi" w:cstheme="minorHAnsi"/>
        </w:rPr>
        <w:t>,</w:t>
      </w:r>
      <w:r w:rsidR="00A71001" w:rsidRPr="002B5A06">
        <w:rPr>
          <w:rFonts w:asciiTheme="minorHAnsi" w:hAnsiTheme="minorHAnsi" w:cstheme="minorHAnsi"/>
        </w:rPr>
        <w:t xml:space="preserve"> so </w:t>
      </w:r>
      <w:r w:rsidR="00425D38">
        <w:rPr>
          <w:rFonts w:asciiTheme="minorHAnsi" w:hAnsiTheme="minorHAnsi" w:cstheme="minorHAnsi"/>
        </w:rPr>
        <w:t>we can issue you a new account number</w:t>
      </w:r>
      <w:r w:rsidR="00A71001" w:rsidRPr="002B5A06">
        <w:rPr>
          <w:rFonts w:asciiTheme="minorHAnsi" w:hAnsiTheme="minorHAnsi" w:cstheme="minorHAnsi"/>
        </w:rPr>
        <w:t>.</w:t>
      </w:r>
      <w:r>
        <w:t xml:space="preserve"> </w:t>
      </w:r>
    </w:p>
    <w:p w14:paraId="3AC1BDC3" w14:textId="4E611ADA" w:rsidR="00263F6E" w:rsidRPr="00263F6E" w:rsidRDefault="005F4114" w:rsidP="00660886">
      <w:pPr>
        <w:pStyle w:val="K03Paragraph"/>
        <w:numPr>
          <w:ilvl w:val="0"/>
          <w:numId w:val="4"/>
        </w:numPr>
        <w:spacing w:after="0" w:line="240" w:lineRule="auto"/>
      </w:pPr>
      <w:r>
        <w:rPr>
          <w:rFonts w:asciiTheme="minorHAnsi" w:hAnsiTheme="minorHAnsi" w:cstheme="minorHAnsi"/>
        </w:rPr>
        <w:t>R</w:t>
      </w:r>
      <w:r w:rsidR="00263F6E">
        <w:rPr>
          <w:rFonts w:asciiTheme="minorHAnsi" w:hAnsiTheme="minorHAnsi" w:cstheme="minorHAnsi"/>
        </w:rPr>
        <w:t xml:space="preserve">emember to </w:t>
      </w:r>
      <w:r w:rsidR="00263F6E" w:rsidRPr="00263F6E">
        <w:rPr>
          <w:rFonts w:asciiTheme="minorHAnsi" w:hAnsiTheme="minorHAnsi" w:cstheme="minorHAnsi"/>
        </w:rPr>
        <w:t xml:space="preserve">check your accounts regularly and look for unusual transactions. </w:t>
      </w:r>
      <w:r w:rsidR="0030287F">
        <w:rPr>
          <w:rFonts w:asciiTheme="minorHAnsi" w:hAnsiTheme="minorHAnsi" w:cstheme="minorHAnsi"/>
        </w:rPr>
        <w:t xml:space="preserve">For more ways to help keep yourself safe from fraud, visit </w:t>
      </w:r>
      <w:r w:rsidR="0030287F" w:rsidRPr="0030287F">
        <w:rPr>
          <w:rFonts w:asciiTheme="minorHAnsi" w:hAnsiTheme="minorHAnsi" w:cstheme="minorHAnsi"/>
          <w:b/>
          <w:bCs/>
        </w:rPr>
        <w:t>usbank.com/security</w:t>
      </w:r>
      <w:r w:rsidR="0030287F">
        <w:rPr>
          <w:rFonts w:asciiTheme="minorHAnsi" w:hAnsiTheme="minorHAnsi" w:cstheme="minorHAnsi"/>
        </w:rPr>
        <w:t>.</w:t>
      </w:r>
    </w:p>
    <w:p w14:paraId="333A1ADC" w14:textId="77777777" w:rsidR="00263F6E" w:rsidRDefault="00263F6E" w:rsidP="00263F6E">
      <w:pPr>
        <w:pStyle w:val="K03Paragraph"/>
        <w:spacing w:after="0" w:line="240" w:lineRule="auto"/>
        <w:rPr>
          <w:rFonts w:asciiTheme="minorHAnsi" w:hAnsiTheme="minorHAnsi" w:cstheme="minorHAnsi"/>
        </w:rPr>
      </w:pPr>
    </w:p>
    <w:p w14:paraId="6EF1A9C3" w14:textId="35665E3D" w:rsidR="006F3A59" w:rsidRPr="00263F6E" w:rsidRDefault="006F3A59" w:rsidP="00263F6E">
      <w:pPr>
        <w:pStyle w:val="K03Paragraph"/>
        <w:spacing w:after="0" w:line="240" w:lineRule="auto"/>
      </w:pPr>
      <w:r w:rsidRPr="00263F6E">
        <w:t>Please accept our apologies for any inconvenience this may cause</w:t>
      </w:r>
      <w:r w:rsidR="00660886" w:rsidRPr="00263F6E">
        <w:t xml:space="preserve">, but know the security of your account is </w:t>
      </w:r>
      <w:r w:rsidR="00A72BFA" w:rsidRPr="00263F6E">
        <w:t xml:space="preserve">of </w:t>
      </w:r>
      <w:r w:rsidR="00660886" w:rsidRPr="00263F6E">
        <w:t>the u</w:t>
      </w:r>
      <w:r w:rsidR="000036A2" w:rsidRPr="00263F6E">
        <w:t>t</w:t>
      </w:r>
      <w:r w:rsidR="00660886" w:rsidRPr="00263F6E">
        <w:t>most importance to us</w:t>
      </w:r>
      <w:r w:rsidR="00FF42E8" w:rsidRPr="00263F6E">
        <w:t xml:space="preserve">. </w:t>
      </w:r>
      <w:r w:rsidRPr="00263F6E">
        <w:t xml:space="preserve">We appreciate your business and look forward to continuing to serve you. </w:t>
      </w:r>
    </w:p>
    <w:p w14:paraId="599AB592" w14:textId="77777777" w:rsidR="00910E60" w:rsidRPr="002B5A06" w:rsidRDefault="00910E60" w:rsidP="00CB7404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2B5A06">
        <w:rPr>
          <w:rFonts w:asciiTheme="minorHAnsi" w:hAnsiTheme="minorHAnsi" w:cstheme="minorHAnsi"/>
          <w:sz w:val="20"/>
          <w:szCs w:val="20"/>
        </w:rPr>
        <w:t xml:space="preserve">Sincerely, </w:t>
      </w:r>
    </w:p>
    <w:p w14:paraId="5C491B48" w14:textId="5115C910" w:rsidR="00803381" w:rsidRPr="00803381" w:rsidRDefault="00803381" w:rsidP="00803381">
      <w:pPr>
        <w:pStyle w:val="ListParagraph"/>
        <w:rPr>
          <w:rFonts w:cstheme="minorHAnsi"/>
          <w:sz w:val="20"/>
          <w:szCs w:val="20"/>
        </w:rPr>
      </w:pPr>
      <w:r w:rsidRPr="00803381">
        <w:rPr>
          <w:rFonts w:cstheme="minorHAnsi"/>
          <w:sz w:val="20"/>
          <w:szCs w:val="20"/>
        </w:rPr>
        <w:t xml:space="preserve">U.S. Bank </w:t>
      </w:r>
    </w:p>
    <w:p w14:paraId="559A15A4" w14:textId="3EE7C3A3" w:rsidR="00CB44B9" w:rsidRPr="002B5A06" w:rsidRDefault="00CB44B9" w:rsidP="0080338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sectPr w:rsidR="00CB44B9" w:rsidRPr="002B5A06" w:rsidSect="00660886">
      <w:headerReference w:type="first" r:id="rId11"/>
      <w:footerReference w:type="first" r:id="rId12"/>
      <w:pgSz w:w="12240" w:h="15840" w:code="1"/>
      <w:pgMar w:top="1440" w:right="810" w:bottom="1080" w:left="1440" w:header="72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CC528" w14:textId="77777777" w:rsidR="00692038" w:rsidRDefault="00692038">
      <w:r>
        <w:separator/>
      </w:r>
    </w:p>
  </w:endnote>
  <w:endnote w:type="continuationSeparator" w:id="0">
    <w:p w14:paraId="17388DA1" w14:textId="77777777" w:rsidR="00692038" w:rsidRDefault="0069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15AA" w14:textId="0AA112F6" w:rsidR="001937A6" w:rsidRPr="001937A6" w:rsidRDefault="001937A6">
    <w:pPr>
      <w:pStyle w:val="Footer"/>
      <w:rPr>
        <w:rFonts w:ascii="Arial Narrow" w:hAnsi="Arial Narrow" w:cstheme="minorHAnsi"/>
        <w:sz w:val="16"/>
        <w:szCs w:val="16"/>
      </w:rPr>
    </w:pPr>
    <w:r w:rsidRPr="001937A6">
      <w:rPr>
        <w:rFonts w:ascii="Arial Narrow" w:hAnsi="Arial Narrow" w:cstheme="minorHAnsi"/>
        <w:sz w:val="16"/>
        <w:szCs w:val="16"/>
      </w:rPr>
      <w:t>Member FDIC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6234" w14:textId="77777777" w:rsidR="00692038" w:rsidRDefault="00692038">
      <w:r>
        <w:separator/>
      </w:r>
    </w:p>
  </w:footnote>
  <w:footnote w:type="continuationSeparator" w:id="0">
    <w:p w14:paraId="7856788F" w14:textId="77777777" w:rsidR="00692038" w:rsidRDefault="0069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15A9" w14:textId="77777777" w:rsidR="00E36BFE" w:rsidRDefault="00B73DFD">
    <w:pPr>
      <w:pStyle w:val="Header"/>
    </w:pPr>
    <w:r w:rsidRPr="0085204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9A15AB" wp14:editId="559A15AC">
              <wp:simplePos x="0" y="0"/>
              <wp:positionH relativeFrom="column">
                <wp:posOffset>3175</wp:posOffset>
              </wp:positionH>
              <wp:positionV relativeFrom="paragraph">
                <wp:posOffset>1130935</wp:posOffset>
              </wp:positionV>
              <wp:extent cx="1185545" cy="160655"/>
              <wp:effectExtent l="0" t="0" r="1460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A15B1" w14:textId="77777777" w:rsidR="00852045" w:rsidRPr="00276C54" w:rsidRDefault="00852045" w:rsidP="00852045">
                          <w:pPr>
                            <w:rPr>
                              <w:rFonts w:ascii="Arial" w:hAnsi="Arial" w:cs="Arial"/>
                              <w:color w:val="0C2074"/>
                              <w:sz w:val="14"/>
                              <w:szCs w:val="14"/>
                            </w:rPr>
                          </w:pPr>
                          <w:r w:rsidRPr="00276C54">
                            <w:rPr>
                              <w:rFonts w:ascii="Arial" w:hAnsi="Arial" w:cs="Arial"/>
                              <w:color w:val="0C2074"/>
                              <w:sz w:val="14"/>
                              <w:szCs w:val="14"/>
                            </w:rPr>
                            <w:t>usbank.com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9A15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25pt;margin-top:89.05pt;width:93.35pt;height:12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" filled="f" stroked="f">
              <v:textbox style="mso-fit-shape-to-text:t" inset="0,0,0,0">
                <w:txbxContent>
                  <w:p w14:paraId="559A15B1" w14:textId="77777777" w:rsidR="00852045" w:rsidRPr="00276C54" w:rsidRDefault="00852045" w:rsidP="00852045">
                    <w:pPr>
                      <w:rPr>
                        <w:rFonts w:ascii="Arial" w:hAnsi="Arial" w:cs="Arial"/>
                        <w:color w:val="0C2074"/>
                        <w:sz w:val="14"/>
                        <w:szCs w:val="14"/>
                      </w:rPr>
                    </w:pPr>
                    <w:r w:rsidRPr="00276C54">
                      <w:rPr>
                        <w:rFonts w:ascii="Arial" w:hAnsi="Arial" w:cs="Arial"/>
                        <w:color w:val="0C2074"/>
                        <w:sz w:val="14"/>
                        <w:szCs w:val="14"/>
                      </w:rPr>
                      <w:t>usbank.com</w:t>
                    </w:r>
                  </w:p>
                </w:txbxContent>
              </v:textbox>
            </v:shape>
          </w:pict>
        </mc:Fallback>
      </mc:AlternateContent>
    </w:r>
    <w:r w:rsidRPr="00852045">
      <w:rPr>
        <w:noProof/>
      </w:rPr>
      <w:drawing>
        <wp:anchor distT="0" distB="0" distL="114300" distR="114300" simplePos="0" relativeHeight="251651584" behindDoc="1" locked="0" layoutInCell="1" allowOverlap="1" wp14:anchorId="559A15AD" wp14:editId="559A15AE">
          <wp:simplePos x="0" y="0"/>
          <wp:positionH relativeFrom="column">
            <wp:posOffset>1270</wp:posOffset>
          </wp:positionH>
          <wp:positionV relativeFrom="paragraph">
            <wp:posOffset>474345</wp:posOffset>
          </wp:positionV>
          <wp:extent cx="1700530" cy="4241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Bank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4A91"/>
    <w:multiLevelType w:val="multilevel"/>
    <w:tmpl w:val="BA9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D7D4C"/>
    <w:multiLevelType w:val="hybridMultilevel"/>
    <w:tmpl w:val="5D8A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738E"/>
    <w:multiLevelType w:val="hybridMultilevel"/>
    <w:tmpl w:val="A82C1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A057C5"/>
    <w:multiLevelType w:val="hybridMultilevel"/>
    <w:tmpl w:val="C758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D"/>
    <w:rsid w:val="000036A2"/>
    <w:rsid w:val="00005A4A"/>
    <w:rsid w:val="00015EF4"/>
    <w:rsid w:val="000254B6"/>
    <w:rsid w:val="00046424"/>
    <w:rsid w:val="0008782D"/>
    <w:rsid w:val="000F6620"/>
    <w:rsid w:val="001004C8"/>
    <w:rsid w:val="0012745F"/>
    <w:rsid w:val="00135D0B"/>
    <w:rsid w:val="00142CAB"/>
    <w:rsid w:val="0014448A"/>
    <w:rsid w:val="00172EEF"/>
    <w:rsid w:val="001802B0"/>
    <w:rsid w:val="001937A6"/>
    <w:rsid w:val="001A6814"/>
    <w:rsid w:val="001B1077"/>
    <w:rsid w:val="001B5F82"/>
    <w:rsid w:val="001C133F"/>
    <w:rsid w:val="0025624F"/>
    <w:rsid w:val="00263F6E"/>
    <w:rsid w:val="00276C54"/>
    <w:rsid w:val="00280B88"/>
    <w:rsid w:val="00286059"/>
    <w:rsid w:val="002A3DEF"/>
    <w:rsid w:val="002B0F35"/>
    <w:rsid w:val="002B5A06"/>
    <w:rsid w:val="0030287F"/>
    <w:rsid w:val="0031695F"/>
    <w:rsid w:val="00324B95"/>
    <w:rsid w:val="003670DE"/>
    <w:rsid w:val="00367E6D"/>
    <w:rsid w:val="00384A65"/>
    <w:rsid w:val="0039102F"/>
    <w:rsid w:val="003A1729"/>
    <w:rsid w:val="003A77FE"/>
    <w:rsid w:val="003D1F19"/>
    <w:rsid w:val="003E25E6"/>
    <w:rsid w:val="003F356A"/>
    <w:rsid w:val="00401967"/>
    <w:rsid w:val="004106F5"/>
    <w:rsid w:val="004155A5"/>
    <w:rsid w:val="00417A00"/>
    <w:rsid w:val="00425D38"/>
    <w:rsid w:val="00442562"/>
    <w:rsid w:val="00444BB6"/>
    <w:rsid w:val="00450335"/>
    <w:rsid w:val="004559B0"/>
    <w:rsid w:val="0046108B"/>
    <w:rsid w:val="004624AB"/>
    <w:rsid w:val="00470A72"/>
    <w:rsid w:val="00484429"/>
    <w:rsid w:val="004E51CD"/>
    <w:rsid w:val="004F1BD3"/>
    <w:rsid w:val="00501558"/>
    <w:rsid w:val="00520187"/>
    <w:rsid w:val="00540B70"/>
    <w:rsid w:val="00561F8B"/>
    <w:rsid w:val="00563B70"/>
    <w:rsid w:val="00564D83"/>
    <w:rsid w:val="00571AFF"/>
    <w:rsid w:val="00584D61"/>
    <w:rsid w:val="005A0485"/>
    <w:rsid w:val="005A469A"/>
    <w:rsid w:val="005A4A18"/>
    <w:rsid w:val="005A4ED3"/>
    <w:rsid w:val="005B0FE1"/>
    <w:rsid w:val="005B20ED"/>
    <w:rsid w:val="005B4AC5"/>
    <w:rsid w:val="005F4114"/>
    <w:rsid w:val="005F5580"/>
    <w:rsid w:val="006006C5"/>
    <w:rsid w:val="00617F58"/>
    <w:rsid w:val="006373DE"/>
    <w:rsid w:val="00660886"/>
    <w:rsid w:val="00667B5D"/>
    <w:rsid w:val="00675075"/>
    <w:rsid w:val="00686197"/>
    <w:rsid w:val="00692038"/>
    <w:rsid w:val="00696C06"/>
    <w:rsid w:val="006972F4"/>
    <w:rsid w:val="006E0576"/>
    <w:rsid w:val="006E31BF"/>
    <w:rsid w:val="006F3A59"/>
    <w:rsid w:val="00706FE2"/>
    <w:rsid w:val="007632D8"/>
    <w:rsid w:val="00772E74"/>
    <w:rsid w:val="007862A0"/>
    <w:rsid w:val="007862CF"/>
    <w:rsid w:val="007920C2"/>
    <w:rsid w:val="007A0E6D"/>
    <w:rsid w:val="007A5554"/>
    <w:rsid w:val="007B0991"/>
    <w:rsid w:val="007B1250"/>
    <w:rsid w:val="007E38C7"/>
    <w:rsid w:val="007E5F7D"/>
    <w:rsid w:val="007F0C96"/>
    <w:rsid w:val="00803381"/>
    <w:rsid w:val="0082143A"/>
    <w:rsid w:val="0082549A"/>
    <w:rsid w:val="00852045"/>
    <w:rsid w:val="00873EB9"/>
    <w:rsid w:val="00874526"/>
    <w:rsid w:val="00882D66"/>
    <w:rsid w:val="0088572F"/>
    <w:rsid w:val="00886E8C"/>
    <w:rsid w:val="008A3945"/>
    <w:rsid w:val="008A4846"/>
    <w:rsid w:val="008E7B22"/>
    <w:rsid w:val="009038FB"/>
    <w:rsid w:val="00910E60"/>
    <w:rsid w:val="0091437F"/>
    <w:rsid w:val="009232FF"/>
    <w:rsid w:val="00924F4D"/>
    <w:rsid w:val="00933BBC"/>
    <w:rsid w:val="00941B07"/>
    <w:rsid w:val="009445A2"/>
    <w:rsid w:val="009728E7"/>
    <w:rsid w:val="00980F54"/>
    <w:rsid w:val="009A37E5"/>
    <w:rsid w:val="009D0A70"/>
    <w:rsid w:val="009E4A71"/>
    <w:rsid w:val="00A0422A"/>
    <w:rsid w:val="00A073D1"/>
    <w:rsid w:val="00A07931"/>
    <w:rsid w:val="00A21269"/>
    <w:rsid w:val="00A2178E"/>
    <w:rsid w:val="00A236A5"/>
    <w:rsid w:val="00A2596A"/>
    <w:rsid w:val="00A4425F"/>
    <w:rsid w:val="00A50AEA"/>
    <w:rsid w:val="00A6405F"/>
    <w:rsid w:val="00A64C5B"/>
    <w:rsid w:val="00A71001"/>
    <w:rsid w:val="00A72BFA"/>
    <w:rsid w:val="00AC7DFE"/>
    <w:rsid w:val="00AD2E11"/>
    <w:rsid w:val="00AD2E48"/>
    <w:rsid w:val="00AD673A"/>
    <w:rsid w:val="00AE0024"/>
    <w:rsid w:val="00AE2198"/>
    <w:rsid w:val="00AE452D"/>
    <w:rsid w:val="00B14DC8"/>
    <w:rsid w:val="00B23ED2"/>
    <w:rsid w:val="00B373FD"/>
    <w:rsid w:val="00B4244D"/>
    <w:rsid w:val="00B4710D"/>
    <w:rsid w:val="00B73DFD"/>
    <w:rsid w:val="00B818A1"/>
    <w:rsid w:val="00B84C1B"/>
    <w:rsid w:val="00B8656E"/>
    <w:rsid w:val="00BA68C5"/>
    <w:rsid w:val="00BA7984"/>
    <w:rsid w:val="00BB0D7E"/>
    <w:rsid w:val="00BC0F0F"/>
    <w:rsid w:val="00BD0F65"/>
    <w:rsid w:val="00BE4D5F"/>
    <w:rsid w:val="00BF5967"/>
    <w:rsid w:val="00C0400B"/>
    <w:rsid w:val="00C152D4"/>
    <w:rsid w:val="00C25D89"/>
    <w:rsid w:val="00C30D59"/>
    <w:rsid w:val="00C420DE"/>
    <w:rsid w:val="00C776B6"/>
    <w:rsid w:val="00CA658D"/>
    <w:rsid w:val="00CA729D"/>
    <w:rsid w:val="00CB44B9"/>
    <w:rsid w:val="00CB7404"/>
    <w:rsid w:val="00CD34A1"/>
    <w:rsid w:val="00CF291D"/>
    <w:rsid w:val="00D1789D"/>
    <w:rsid w:val="00D4376F"/>
    <w:rsid w:val="00D54C5E"/>
    <w:rsid w:val="00D767BE"/>
    <w:rsid w:val="00D86D9E"/>
    <w:rsid w:val="00DA740B"/>
    <w:rsid w:val="00DB4A44"/>
    <w:rsid w:val="00DB5035"/>
    <w:rsid w:val="00DD07C6"/>
    <w:rsid w:val="00DD3B6D"/>
    <w:rsid w:val="00DE3CEE"/>
    <w:rsid w:val="00DF5A86"/>
    <w:rsid w:val="00E2075E"/>
    <w:rsid w:val="00E36BFE"/>
    <w:rsid w:val="00E37C14"/>
    <w:rsid w:val="00E54FDB"/>
    <w:rsid w:val="00E662E8"/>
    <w:rsid w:val="00E711B4"/>
    <w:rsid w:val="00E762B4"/>
    <w:rsid w:val="00E85699"/>
    <w:rsid w:val="00EB63E8"/>
    <w:rsid w:val="00EC4372"/>
    <w:rsid w:val="00ED4156"/>
    <w:rsid w:val="00EE1F99"/>
    <w:rsid w:val="00EE2666"/>
    <w:rsid w:val="00EE2A62"/>
    <w:rsid w:val="00EE2B29"/>
    <w:rsid w:val="00F070FB"/>
    <w:rsid w:val="00F15687"/>
    <w:rsid w:val="00F24706"/>
    <w:rsid w:val="00F3622E"/>
    <w:rsid w:val="00F526DA"/>
    <w:rsid w:val="00F5452E"/>
    <w:rsid w:val="00FA3CC8"/>
    <w:rsid w:val="00FA55DC"/>
    <w:rsid w:val="00FC033A"/>
    <w:rsid w:val="00FC22EA"/>
    <w:rsid w:val="00FC29C2"/>
    <w:rsid w:val="00FC6F55"/>
    <w:rsid w:val="00FD6256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A1586"/>
  <w15:docId w15:val="{AF7C2CC2-BB04-45DD-B8CE-DCB4693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1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71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37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E6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10E60"/>
    <w:rPr>
      <w:color w:val="0C207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1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72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1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17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1729"/>
    <w:rPr>
      <w:color w:val="605E5C"/>
      <w:shd w:val="clear" w:color="auto" w:fill="E1DFDD"/>
    </w:rPr>
  </w:style>
  <w:style w:type="paragraph" w:customStyle="1" w:styleId="K02Subhead">
    <w:name w:val="K02. Subhead"/>
    <w:link w:val="K02SubheadChar"/>
    <w:qFormat/>
    <w:rsid w:val="00EB63E8"/>
    <w:pPr>
      <w:shd w:val="clear" w:color="auto" w:fill="FFFFFF"/>
      <w:tabs>
        <w:tab w:val="left" w:pos="360"/>
      </w:tabs>
      <w:spacing w:after="60" w:line="259" w:lineRule="auto"/>
    </w:pPr>
    <w:rPr>
      <w:rFonts w:ascii="Arial" w:hAnsi="Arial" w:cs="Arial"/>
      <w:b/>
      <w:color w:val="000000"/>
    </w:rPr>
  </w:style>
  <w:style w:type="character" w:customStyle="1" w:styleId="K02SubheadChar">
    <w:name w:val="K02. Subhead Char"/>
    <w:basedOn w:val="DefaultParagraphFont"/>
    <w:link w:val="K02Subhead"/>
    <w:rsid w:val="00EB63E8"/>
    <w:rPr>
      <w:rFonts w:ascii="Arial" w:hAnsi="Arial" w:cs="Arial"/>
      <w:b/>
      <w:color w:val="00000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B63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K03Paragraph">
    <w:name w:val="K03. Paragraph"/>
    <w:link w:val="K03ParagraphChar"/>
    <w:qFormat/>
    <w:rsid w:val="00A71001"/>
    <w:pPr>
      <w:shd w:val="clear" w:color="auto" w:fill="FFFFFF"/>
      <w:tabs>
        <w:tab w:val="left" w:pos="360"/>
      </w:tabs>
      <w:spacing w:after="120" w:line="259" w:lineRule="auto"/>
    </w:pPr>
    <w:rPr>
      <w:rFonts w:ascii="Arial" w:hAnsi="Arial" w:cs="Arial"/>
      <w:color w:val="000000"/>
    </w:rPr>
  </w:style>
  <w:style w:type="character" w:customStyle="1" w:styleId="K03ParagraphChar">
    <w:name w:val="K03. Paragraph Char"/>
    <w:basedOn w:val="DefaultParagraphFont"/>
    <w:link w:val="K03Paragraph"/>
    <w:rsid w:val="00A71001"/>
    <w:rPr>
      <w:rFonts w:ascii="Arial" w:hAnsi="Arial" w:cs="Arial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SB Consumer">
      <a:dk1>
        <a:sysClr val="windowText" lastClr="000000"/>
      </a:dk1>
      <a:lt1>
        <a:sysClr val="window" lastClr="FFFFFF"/>
      </a:lt1>
      <a:dk2>
        <a:srgbClr val="0C2074"/>
      </a:dk2>
      <a:lt2>
        <a:srgbClr val="EEECE1"/>
      </a:lt2>
      <a:accent1>
        <a:srgbClr val="67B2E8"/>
      </a:accent1>
      <a:accent2>
        <a:srgbClr val="4D9C45"/>
      </a:accent2>
      <a:accent3>
        <a:srgbClr val="EB7923"/>
      </a:accent3>
      <a:accent4>
        <a:srgbClr val="DE162B"/>
      </a:accent4>
      <a:accent5>
        <a:srgbClr val="636466"/>
      </a:accent5>
      <a:accent6>
        <a:srgbClr val="E9AB3F"/>
      </a:accent6>
      <a:hlink>
        <a:srgbClr val="0C2074"/>
      </a:hlink>
      <a:folHlink>
        <a:srgbClr val="636466"/>
      </a:folHlink>
    </a:clrScheme>
    <a:fontScheme name="USB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AD36FCF8EC04EB4FA48E2F460C616" ma:contentTypeVersion="1" ma:contentTypeDescription="Create a new document." ma:contentTypeScope="" ma:versionID="0d20593a00bf136299b43fc1a4855d8c">
  <xsd:schema xmlns:xsd="http://www.w3.org/2001/XMLSchema" xmlns:xs="http://www.w3.org/2001/XMLSchema" xmlns:p="http://schemas.microsoft.com/office/2006/metadata/properties" xmlns:ns2="2f243353-af04-4564-b7f9-797ef84fa3bc" targetNamespace="http://schemas.microsoft.com/office/2006/metadata/properties" ma:root="true" ma:fieldsID="6c86b22dd16ed69c74c65ad48e3a7728" ns2:_="">
    <xsd:import namespace="2f243353-af04-4564-b7f9-797ef84fa3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353-af04-4564-b7f9-797ef84fa3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BD20A-BD38-401D-AA99-0D8105B1F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51169-F8F4-471A-B7D3-9F278CF95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43353-af04-4564-b7f9-797ef84fa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3CEF5-4F85-41B6-BC8D-24D9FAA5C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B86A9-0836-476C-BCC9-A7B70B084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goes here</vt:lpstr>
    </vt:vector>
  </TitlesOfParts>
  <Company>US BANK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goes here</dc:title>
  <dc:creator>leah.evans@usbank.com</dc:creator>
  <cp:lastModifiedBy>Evans, Leah A</cp:lastModifiedBy>
  <cp:revision>2</cp:revision>
  <cp:lastPrinted>2009-05-28T14:34:00Z</cp:lastPrinted>
  <dcterms:created xsi:type="dcterms:W3CDTF">2021-04-29T17:14:00Z</dcterms:created>
  <dcterms:modified xsi:type="dcterms:W3CDTF">2021-04-29T17:14:00Z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0x010100BF8AD36FCF8EC04EB4FA48E2F460C616</vt:lpwstr>
  </property>
</Properties>
</file>